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60" w:line="259" w:lineRule="auto"/>
        <w:jc w:val="right"/>
        <w:rPr>
          <w:b w:val="1"/>
          <w:bCs w:val="1"/>
        </w:rPr>
      </w:pPr>
      <w:r>
        <w:rPr>
          <w:b w:val="1"/>
          <w:bCs w:val="1"/>
          <w:rtl w:val="0"/>
          <w:lang w:val="nl-NL"/>
        </w:rPr>
        <w:t xml:space="preserve">TOOLBOX </w:t>
      </w:r>
    </w:p>
    <w:p>
      <w:pPr>
        <w:pStyle w:val="Normal.0"/>
        <w:spacing w:after="160" w:line="259" w:lineRule="auto"/>
        <w:jc w:val="right"/>
      </w:pPr>
      <w:r>
        <w:rPr>
          <w:b w:val="1"/>
          <w:bCs w:val="1"/>
          <w:rtl w:val="0"/>
          <w:lang w:val="nl-NL"/>
        </w:rPr>
        <w:t>V</w:t>
      </w:r>
      <w:r>
        <w:rPr>
          <w:rtl w:val="0"/>
          <w:lang w:val="nl-NL"/>
        </w:rPr>
        <w:t xml:space="preserve">allen </w:t>
      </w:r>
      <w:r>
        <w:rPr>
          <w:rtl w:val="0"/>
          <w:lang w:val="nl-NL"/>
        </w:rPr>
        <w:t xml:space="preserve">– </w:t>
      </w:r>
      <w:r>
        <w:rPr>
          <w:b w:val="1"/>
          <w:bCs w:val="1"/>
          <w:rtl w:val="0"/>
          <w:lang w:val="nl-NL"/>
        </w:rPr>
        <w:t>Ui</w:t>
      </w:r>
      <w:r>
        <w:rPr>
          <w:rtl w:val="0"/>
          <w:lang w:val="nl-NL"/>
        </w:rPr>
        <w:t xml:space="preserve">tglijden </w:t>
      </w:r>
      <w:r>
        <w:rPr>
          <w:rtl w:val="0"/>
          <w:lang w:val="nl-NL"/>
        </w:rPr>
        <w:t xml:space="preserve">– </w:t>
      </w:r>
      <w:r>
        <w:rPr>
          <w:b w:val="1"/>
          <w:bCs w:val="1"/>
          <w:rtl w:val="0"/>
          <w:lang w:val="nl-NL"/>
        </w:rPr>
        <w:t>St</w:t>
      </w:r>
      <w:r>
        <w:rPr>
          <w:rtl w:val="0"/>
          <w:lang w:val="nl-NL"/>
        </w:rPr>
        <w:t>ruikelen (</w:t>
      </w:r>
      <w:r>
        <w:rPr>
          <w:b w:val="1"/>
          <w:bCs w:val="1"/>
          <w:rtl w:val="0"/>
          <w:lang w:val="nl-NL"/>
        </w:rPr>
        <w:t>VUIST</w:t>
      </w:r>
      <w:r>
        <w:rPr>
          <w:rtl w:val="0"/>
          <w:lang w:val="nl-NL"/>
        </w:rPr>
        <w:t>)</w:t>
      </w:r>
    </w:p>
    <w:p>
      <w:pPr>
        <w:pStyle w:val="Normal.0"/>
      </w:pPr>
    </w:p>
    <w:p>
      <w:pPr>
        <w:pStyle w:val="Normal.0"/>
        <w:shd w:val="clear" w:color="auto" w:fill="ffffff"/>
        <w:spacing w:after="160" w:line="240" w:lineRule="auto"/>
        <w:rPr>
          <w:b w:val="1"/>
          <w:bCs w:val="1"/>
          <w:outline w:val="0"/>
          <w:color w:val="1a3a65"/>
          <w:u w:color="1a3a65"/>
          <w14:textFill>
            <w14:solidFill>
              <w14:srgbClr w14:val="1A3A65"/>
            </w14:solidFill>
          </w14:textFill>
        </w:rPr>
      </w:pPr>
      <w:r>
        <w:rPr>
          <w:b w:val="1"/>
          <w:bCs w:val="1"/>
          <w:outline w:val="0"/>
          <w:color w:val="1a3a65"/>
          <w:u w:color="1a3a65"/>
          <w:rtl w:val="0"/>
          <w:lang w:val="nl-NL"/>
          <w14:textFill>
            <w14:solidFill>
              <w14:srgbClr w14:val="1A3A65"/>
            </w14:solidFill>
          </w14:textFill>
        </w:rPr>
        <w:t>Waarom deze toolbox?</w:t>
      </w:r>
    </w:p>
    <w:p>
      <w:pPr>
        <w:pStyle w:val="Normal.0"/>
        <w:spacing w:after="160" w:line="259" w:lineRule="auto"/>
      </w:pPr>
      <w:r>
        <w:rPr>
          <w:b w:val="1"/>
          <w:bCs w:val="1"/>
          <w:u w:val="single"/>
          <w:rtl w:val="0"/>
          <w:lang w:val="nl-NL"/>
        </w:rPr>
        <w:t>V</w:t>
      </w:r>
      <w:r>
        <w:rPr>
          <w:rtl w:val="0"/>
          <w:lang w:val="nl-NL"/>
        </w:rPr>
        <w:t xml:space="preserve">allen </w:t>
      </w:r>
      <w:r>
        <w:rPr>
          <w:rtl w:val="0"/>
          <w:lang w:val="nl-NL"/>
        </w:rPr>
        <w:t xml:space="preserve">– </w:t>
      </w:r>
      <w:r>
        <w:rPr>
          <w:b w:val="1"/>
          <w:bCs w:val="1"/>
          <w:u w:val="single"/>
          <w:rtl w:val="0"/>
          <w:lang w:val="nl-NL"/>
        </w:rPr>
        <w:t>ui</w:t>
      </w:r>
      <w:r>
        <w:rPr>
          <w:rtl w:val="0"/>
          <w:lang w:val="nl-NL"/>
        </w:rPr>
        <w:t xml:space="preserve">tglijden </w:t>
      </w:r>
      <w:r>
        <w:rPr>
          <w:rtl w:val="0"/>
          <w:lang w:val="nl-NL"/>
        </w:rPr>
        <w:t xml:space="preserve">– </w:t>
      </w:r>
      <w:r>
        <w:rPr>
          <w:b w:val="1"/>
          <w:bCs w:val="1"/>
          <w:u w:val="single"/>
          <w:rtl w:val="0"/>
          <w:lang w:val="nl-NL"/>
        </w:rPr>
        <w:t>s</w:t>
      </w:r>
      <w:r>
        <w:rPr>
          <w:b w:val="1"/>
          <w:bCs w:val="1"/>
          <w:u w:val="single"/>
          <w:rtl w:val="0"/>
          <w:lang w:val="nl-NL"/>
        </w:rPr>
        <w:t>t</w:t>
      </w:r>
      <w:r>
        <w:rPr>
          <w:rtl w:val="0"/>
          <w:lang w:val="nl-NL"/>
        </w:rPr>
        <w:t xml:space="preserve">ruikelen (kortweg </w:t>
      </w:r>
      <w:r>
        <w:rPr>
          <w:b w:val="1"/>
          <w:bCs w:val="1"/>
          <w:rtl w:val="0"/>
          <w:lang w:val="nl-NL"/>
        </w:rPr>
        <w:t>VUIST</w:t>
      </w:r>
      <w:r>
        <w:rPr>
          <w:rtl w:val="0"/>
          <w:lang w:val="nl-NL"/>
        </w:rPr>
        <w:t xml:space="preserve">) op de werkvloer valt in de categorie </w:t>
      </w:r>
      <w:r>
        <w:rPr>
          <w:rtl w:val="0"/>
          <w:lang w:val="nl-NL"/>
        </w:rPr>
        <w:t>‘</w:t>
      </w:r>
      <w:r>
        <w:rPr>
          <w:rtl w:val="0"/>
          <w:lang w:val="nl-NL"/>
        </w:rPr>
        <w:t>meest voorkomende incidenten op de werkvloer</w:t>
      </w:r>
      <w:r>
        <w:rPr>
          <w:rtl w:val="0"/>
          <w:lang w:val="nl-NL"/>
        </w:rPr>
        <w:t>’</w:t>
      </w:r>
      <w:r>
        <w:rPr>
          <w:rtl w:val="0"/>
          <w:lang w:val="nl-NL"/>
        </w:rPr>
        <w:t xml:space="preserve">. </w:t>
      </w:r>
    </w:p>
    <w:p>
      <w:pPr>
        <w:pStyle w:val="Normal.0"/>
        <w:spacing w:after="160" w:line="259" w:lineRule="auto"/>
      </w:pPr>
      <w:r>
        <w:rPr>
          <w:b w:val="1"/>
          <w:bCs w:val="1"/>
          <w:rtl w:val="0"/>
          <w:lang w:val="nl-NL"/>
        </w:rPr>
        <w:t>VUIST</w:t>
      </w:r>
      <w:r>
        <w:rPr>
          <w:b w:val="1"/>
          <w:bCs w:val="1"/>
          <w:rtl w:val="0"/>
          <w:lang w:val="nl-NL"/>
        </w:rPr>
        <w:t xml:space="preserve">; </w:t>
      </w:r>
      <w:r>
        <w:rPr>
          <w:rtl w:val="0"/>
          <w:lang w:val="nl-NL"/>
        </w:rPr>
        <w:t>iedereen overkomt het wel eens. Veel incidenten die plaatsvinden gebeuren niet bij het uitvoeren van de werkzaamheden zelf, maar bij het lopen naar / gaan van de werkplek. Meestal valt het letsel mee, maar soms is het ernstig en langdurig. Voorbeelden zijn:</w:t>
      </w:r>
    </w:p>
    <w:p>
      <w:pPr>
        <w:pStyle w:val="footer"/>
        <w:numPr>
          <w:ilvl w:val="0"/>
          <w:numId w:val="2"/>
        </w:numPr>
        <w:bidi w:val="0"/>
        <w:spacing w:after="160" w:line="259" w:lineRule="auto"/>
        <w:ind w:right="0"/>
        <w:jc w:val="left"/>
        <w:rPr>
          <w:rtl w:val="0"/>
          <w:lang w:val="nl-NL"/>
        </w:rPr>
      </w:pPr>
      <w:r>
        <w:rPr>
          <w:rtl w:val="0"/>
          <w:lang w:val="nl-NL"/>
        </w:rPr>
        <w:t>Enkel verzwikt bij het stappen uit een hoogwerker of kraan</w:t>
      </w:r>
    </w:p>
    <w:p>
      <w:pPr>
        <w:pStyle w:val="footer"/>
        <w:numPr>
          <w:ilvl w:val="0"/>
          <w:numId w:val="2"/>
        </w:numPr>
        <w:bidi w:val="0"/>
        <w:spacing w:after="160" w:line="259" w:lineRule="auto"/>
        <w:ind w:right="0"/>
        <w:jc w:val="left"/>
        <w:rPr>
          <w:rtl w:val="0"/>
          <w:lang w:val="nl-NL"/>
        </w:rPr>
      </w:pPr>
      <w:r>
        <w:rPr>
          <w:rtl w:val="0"/>
          <w:lang w:val="nl-NL"/>
        </w:rPr>
        <w:t>Enkel verzwikt bij het stappen in een kuil of op een steen in het gras</w:t>
      </w:r>
    </w:p>
    <w:p>
      <w:pPr>
        <w:pStyle w:val="footer"/>
        <w:numPr>
          <w:ilvl w:val="0"/>
          <w:numId w:val="2"/>
        </w:numPr>
        <w:bidi w:val="0"/>
        <w:spacing w:after="160" w:line="259" w:lineRule="auto"/>
        <w:ind w:right="0"/>
        <w:jc w:val="left"/>
        <w:rPr>
          <w:rtl w:val="0"/>
          <w:lang w:val="nl-NL"/>
        </w:rPr>
      </w:pPr>
      <w:r>
        <w:rPr>
          <w:rtl w:val="0"/>
          <w:lang w:val="nl-NL"/>
        </w:rPr>
        <w:t>Pees gescheurd bij het stappen in een kabelgoot</w:t>
      </w:r>
    </w:p>
    <w:p>
      <w:pPr>
        <w:pStyle w:val="footer"/>
        <w:numPr>
          <w:ilvl w:val="0"/>
          <w:numId w:val="2"/>
        </w:numPr>
        <w:bidi w:val="0"/>
        <w:spacing w:after="160" w:line="259" w:lineRule="auto"/>
        <w:ind w:right="0"/>
        <w:jc w:val="left"/>
        <w:rPr>
          <w:rtl w:val="0"/>
          <w:lang w:val="nl-NL"/>
        </w:rPr>
      </w:pPr>
      <w:r>
        <w:rPr>
          <w:rtl w:val="0"/>
          <w:lang w:val="nl-NL"/>
        </w:rPr>
        <w:t>Pols gekneusd door het uitglijden</w:t>
      </w:r>
    </w:p>
    <w:p>
      <w:pPr>
        <w:pStyle w:val="footer"/>
        <w:numPr>
          <w:ilvl w:val="0"/>
          <w:numId w:val="2"/>
        </w:numPr>
        <w:bidi w:val="0"/>
        <w:spacing w:after="160" w:line="259" w:lineRule="auto"/>
        <w:ind w:right="0"/>
        <w:jc w:val="left"/>
        <w:rPr>
          <w:rtl w:val="0"/>
          <w:lang w:val="nl-NL"/>
        </w:rPr>
      </w:pPr>
      <w:r>
        <w:rPr>
          <w:rtl w:val="0"/>
          <w:lang w:val="nl-NL"/>
        </w:rPr>
        <w:t>…</w:t>
      </w:r>
    </w:p>
    <w:p>
      <w:pPr>
        <w:pStyle w:val="Normal.0"/>
        <w:shd w:val="clear" w:color="auto" w:fill="ffffff"/>
        <w:spacing w:after="150" w:line="240" w:lineRule="auto"/>
        <w:rPr>
          <w:b w:val="1"/>
          <w:bCs w:val="1"/>
          <w:outline w:val="0"/>
          <w:color w:val="333333"/>
          <w:u w:color="333333"/>
          <w14:textFill>
            <w14:solidFill>
              <w14:srgbClr w14:val="333333"/>
            </w14:solidFill>
          </w14:textFill>
        </w:rPr>
      </w:pPr>
    </w:p>
    <w:p>
      <w:pPr>
        <w:pStyle w:val="Normal.0"/>
        <w:shd w:val="clear" w:color="auto" w:fill="ffffff"/>
        <w:spacing w:after="160" w:line="240" w:lineRule="auto"/>
        <w:rPr>
          <w:b w:val="1"/>
          <w:bCs w:val="1"/>
          <w:outline w:val="0"/>
          <w:color w:val="1a3a65"/>
          <w:u w:color="1a3a65"/>
          <w14:textFill>
            <w14:solidFill>
              <w14:srgbClr w14:val="1A3A65"/>
            </w14:solidFill>
          </w14:textFill>
        </w:rPr>
      </w:pPr>
      <w:r>
        <w:rPr>
          <w:b w:val="1"/>
          <w:bCs w:val="1"/>
          <w:outline w:val="0"/>
          <w:color w:val="1a3a65"/>
          <w:u w:color="1a3a65"/>
          <w:rtl w:val="0"/>
          <w:lang w:val="nl-NL"/>
          <w14:textFill>
            <w14:solidFill>
              <w14:srgbClr w14:val="1A3A65"/>
            </w14:solidFill>
          </w14:textFill>
        </w:rPr>
        <w:t>Waar(door) kan het gebeuren?</w:t>
      </w:r>
    </w:p>
    <w:p>
      <w:pPr>
        <w:pStyle w:val="Normal.0"/>
        <w:shd w:val="clear" w:color="auto" w:fill="ffffff"/>
        <w:spacing w:after="150" w:line="240" w:lineRule="auto"/>
        <w:rPr>
          <w:outline w:val="0"/>
          <w:color w:val="333333"/>
          <w:u w:color="333333"/>
          <w14:textFill>
            <w14:solidFill>
              <w14:srgbClr w14:val="333333"/>
            </w14:solidFill>
          </w14:textFill>
        </w:rPr>
      </w:pPr>
      <w:r>
        <w:rPr>
          <w:outline w:val="0"/>
          <w:color w:val="333333"/>
          <w:u w:color="333333"/>
          <w:rtl w:val="0"/>
          <w:lang w:val="nl-NL"/>
          <w14:textFill>
            <w14:solidFill>
              <w14:srgbClr w14:val="333333"/>
            </w14:solidFill>
          </w14:textFill>
        </w:rPr>
        <w:t>Op locatie</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Oneffenheden op terrein: gaten, stenen e.d.</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Onjuiste opslag van materialen in bijv. opslagcontainers</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Vuil of glad schoeisel: uitglijden door minder grip</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Bij uitstappen uitglijden doordat de ondergrond onstabiel, zacht of glad is</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Werken in slechte weersomstandigheden: ijzel,</w:t>
      </w:r>
      <w:r>
        <w:rPr>
          <w:outline w:val="0"/>
          <w:color w:val="333333"/>
          <w:u w:color="333333"/>
          <w:rtl w:val="0"/>
          <w:lang w:val="nl-NL"/>
          <w14:textFill>
            <w14:solidFill>
              <w14:srgbClr w14:val="333333"/>
            </w14:solidFill>
          </w14:textFill>
        </w:rPr>
        <w:t> </w:t>
      </w:r>
      <w:r>
        <w:rPr>
          <w:outline w:val="0"/>
          <w:color w:val="333333"/>
          <w:u w:color="333333"/>
          <w:rtl w:val="0"/>
          <w:lang w:val="nl-NL"/>
          <w14:textFill>
            <w14:solidFill>
              <w14:srgbClr w14:val="333333"/>
            </w14:solidFill>
          </w14:textFill>
        </w:rPr>
        <w:t>sneeuw, regen</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Te gehaast zijn</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Dragen van spullen : geen goed zicht op waar je loopt</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Stekeinden</w:t>
      </w:r>
      <w:r>
        <w:rPr>
          <w:outline w:val="0"/>
          <w:color w:val="333333"/>
          <w:u w:color="333333"/>
          <w:rtl w:val="0"/>
          <w:lang w:val="nl-NL"/>
          <w14:textFill>
            <w14:solidFill>
              <w14:srgbClr w14:val="333333"/>
            </w14:solidFill>
          </w14:textFill>
        </w:rPr>
        <w:t> </w:t>
      </w:r>
      <w:r>
        <w:rPr>
          <w:outline w:val="0"/>
          <w:color w:val="333333"/>
          <w:u w:color="333333"/>
          <w:rtl w:val="0"/>
          <w:lang w:val="nl-NL"/>
          <w14:textFill>
            <w14:solidFill>
              <w14:srgbClr w14:val="333333"/>
            </w14:solidFill>
          </w14:textFill>
        </w:rPr>
        <w:t>die boven het maaiveld uitsteken</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Verstappen op randen van bijvoorbeeld</w:t>
      </w:r>
      <w:r>
        <w:rPr>
          <w:outline w:val="0"/>
          <w:color w:val="333333"/>
          <w:u w:color="333333"/>
          <w:rtl w:val="0"/>
          <w:lang w:val="nl-NL"/>
          <w14:textFill>
            <w14:solidFill>
              <w14:srgbClr w14:val="333333"/>
            </w14:solidFill>
          </w14:textFill>
        </w:rPr>
        <w:t xml:space="preserve">  </w:t>
      </w:r>
      <w:r>
        <w:rPr>
          <w:outline w:val="0"/>
          <w:color w:val="333333"/>
          <w:u w:color="333333"/>
          <w:rtl w:val="0"/>
          <w:lang w:val="nl-NL"/>
          <w14:textFill>
            <w14:solidFill>
              <w14:srgbClr w14:val="333333"/>
            </w14:solidFill>
          </w14:textFill>
        </w:rPr>
        <w:t>spoorbielzen, rijplaten</w:t>
      </w:r>
      <w:r>
        <w:rPr>
          <w:outline w:val="0"/>
          <w:color w:val="333333"/>
          <w:u w:color="333333"/>
          <w:rtl w:val="0"/>
          <w:lang w:val="nl-NL"/>
          <w14:textFill>
            <w14:solidFill>
              <w14:srgbClr w14:val="333333"/>
            </w14:solidFill>
          </w14:textFill>
        </w:rPr>
        <w:t> </w:t>
      </w:r>
      <w:r>
        <w:rPr>
          <w:outline w:val="0"/>
          <w:color w:val="333333"/>
          <w:u w:color="333333"/>
          <w:rtl w:val="0"/>
          <w:lang w:val="nl-NL"/>
          <w14:textFill>
            <w14:solidFill>
              <w14:srgbClr w14:val="333333"/>
            </w14:solidFill>
          </w14:textFill>
        </w:rPr>
        <w:t>e.d.</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Kabels, leidingen en</w:t>
      </w:r>
      <w:r>
        <w:rPr>
          <w:outline w:val="0"/>
          <w:color w:val="333333"/>
          <w:u w:color="333333"/>
          <w:rtl w:val="0"/>
          <w:lang w:val="nl-NL"/>
          <w14:textFill>
            <w14:solidFill>
              <w14:srgbClr w14:val="333333"/>
            </w14:solidFill>
          </w14:textFill>
        </w:rPr>
        <w:t> </w:t>
      </w:r>
      <w:r>
        <w:rPr>
          <w:outline w:val="0"/>
          <w:color w:val="333333"/>
          <w:u w:color="333333"/>
          <w:rtl w:val="0"/>
          <w:lang w:val="nl-NL"/>
          <w14:textFill>
            <w14:solidFill>
              <w14:srgbClr w14:val="333333"/>
            </w14:solidFill>
          </w14:textFill>
        </w:rPr>
        <w:t>(drainage)slangen die in de looproute liggen</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Lopen over zand-/grondbulten</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Lopen over wapeningsnetten</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Hoog gras in bermen maskeren gaten en stenen</w:t>
      </w:r>
    </w:p>
    <w:p>
      <w:pPr>
        <w:pStyle w:val="Normal.0"/>
        <w:numPr>
          <w:ilvl w:val="0"/>
          <w:numId w:val="4"/>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Ergens achter blijven haken</w:t>
      </w:r>
    </w:p>
    <w:p>
      <w:pPr>
        <w:pStyle w:val="Normal.0"/>
        <w:shd w:val="clear" w:color="auto" w:fill="ffffff"/>
        <w:bidi w:val="0"/>
        <w:spacing w:before="100" w:after="100" w:line="240" w:lineRule="auto"/>
        <w:ind w:left="0" w:right="0" w:firstLine="0"/>
        <w:jc w:val="left"/>
        <w:rPr>
          <w:outline w:val="0"/>
          <w:color w:val="333333"/>
          <w:u w:color="333333"/>
          <w:rtl w:val="0"/>
          <w14:textFill>
            <w14:solidFill>
              <w14:srgbClr w14:val="333333"/>
            </w14:solidFill>
          </w14:textFill>
        </w:rPr>
      </w:pPr>
    </w:p>
    <w:p>
      <w:pPr>
        <w:pStyle w:val="Normal.0"/>
        <w:shd w:val="clear" w:color="auto" w:fill="ffffff"/>
        <w:spacing w:after="150" w:line="240" w:lineRule="auto"/>
        <w:rPr>
          <w:outline w:val="0"/>
          <w:color w:val="333333"/>
          <w:u w:color="333333"/>
          <w14:textFill>
            <w14:solidFill>
              <w14:srgbClr w14:val="333333"/>
            </w14:solidFill>
          </w14:textFill>
        </w:rPr>
      </w:pPr>
      <w:r>
        <w:rPr>
          <w:outline w:val="0"/>
          <w:color w:val="333333"/>
          <w:u w:color="333333"/>
          <w:rtl w:val="0"/>
          <w:lang w:val="nl-NL"/>
          <w14:textFill>
            <w14:solidFill>
              <w14:srgbClr w14:val="333333"/>
            </w14:solidFill>
          </w14:textFill>
        </w:rPr>
        <w:t>Op</w:t>
      </w:r>
      <w:r>
        <w:rPr>
          <w:outline w:val="0"/>
          <w:color w:val="333333"/>
          <w:u w:color="333333"/>
          <w:rtl w:val="0"/>
          <w:lang w:val="nl-NL"/>
          <w14:textFill>
            <w14:solidFill>
              <w14:srgbClr w14:val="333333"/>
            </w14:solidFill>
          </w14:textFill>
        </w:rPr>
        <w:t> </w:t>
      </w:r>
      <w:r>
        <w:rPr>
          <w:outline w:val="0"/>
          <w:color w:val="333333"/>
          <w:u w:color="333333"/>
          <w:rtl w:val="0"/>
          <w:lang w:val="nl-NL"/>
          <w14:textFill>
            <w14:solidFill>
              <w14:srgbClr w14:val="333333"/>
            </w14:solidFill>
          </w14:textFill>
        </w:rPr>
        <w:t>kantoor</w:t>
      </w:r>
    </w:p>
    <w:p>
      <w:pPr>
        <w:pStyle w:val="Normal.0"/>
        <w:numPr>
          <w:ilvl w:val="0"/>
          <w:numId w:val="6"/>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Oneffenheden in tapijt op vloer of trappen</w:t>
      </w:r>
    </w:p>
    <w:p>
      <w:pPr>
        <w:pStyle w:val="Normal.0"/>
        <w:numPr>
          <w:ilvl w:val="0"/>
          <w:numId w:val="6"/>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Electra,- of netwerkkabels liggen over de vloer</w:t>
      </w:r>
    </w:p>
    <w:p>
      <w:pPr>
        <w:pStyle w:val="Normal.0"/>
        <w:numPr>
          <w:ilvl w:val="0"/>
          <w:numId w:val="6"/>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 xml:space="preserve">Losliggende vloerbedekking </w:t>
      </w:r>
    </w:p>
    <w:p>
      <w:pPr>
        <w:pStyle w:val="Normal.0"/>
        <w:numPr>
          <w:ilvl w:val="0"/>
          <w:numId w:val="6"/>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Een gladde vloer a.g.v. dweilen of morsen</w:t>
      </w:r>
      <w:r>
        <w:rPr>
          <w:outline w:val="0"/>
          <w:color w:val="333333"/>
          <w:u w:color="333333"/>
          <w:rtl w:val="0"/>
          <w:lang w:val="nl-NL"/>
          <w14:textFill>
            <w14:solidFill>
              <w14:srgbClr w14:val="333333"/>
            </w14:solidFill>
          </w14:textFill>
        </w:rPr>
        <w:t> </w:t>
      </w:r>
    </w:p>
    <w:p>
      <w:pPr>
        <w:pStyle w:val="Normal.0"/>
        <w:shd w:val="clear" w:color="auto" w:fill="ffffff"/>
        <w:tabs>
          <w:tab w:val="left" w:pos="720"/>
        </w:tabs>
        <w:spacing w:before="100" w:after="100" w:line="240" w:lineRule="auto"/>
        <w:rPr>
          <w:outline w:val="0"/>
          <w:color w:val="333333"/>
          <w:u w:color="333333"/>
          <w14:textFill>
            <w14:solidFill>
              <w14:srgbClr w14:val="333333"/>
            </w14:solidFill>
          </w14:textFill>
        </w:rPr>
      </w:pPr>
    </w:p>
    <w:p>
      <w:pPr>
        <w:pStyle w:val="Normal.0"/>
        <w:shd w:val="clear" w:color="auto" w:fill="ffffff"/>
        <w:tabs>
          <w:tab w:val="left" w:pos="720"/>
        </w:tabs>
        <w:spacing w:before="100" w:after="100" w:line="240" w:lineRule="auto"/>
        <w:rPr>
          <w:outline w:val="0"/>
          <w:color w:val="333333"/>
          <w:u w:color="333333"/>
          <w14:textFill>
            <w14:solidFill>
              <w14:srgbClr w14:val="333333"/>
            </w14:solidFill>
          </w14:textFill>
        </w:rPr>
      </w:pPr>
    </w:p>
    <w:p>
      <w:pPr>
        <w:pStyle w:val="Normal.0"/>
        <w:shd w:val="clear" w:color="auto" w:fill="ffffff"/>
        <w:tabs>
          <w:tab w:val="left" w:pos="720"/>
        </w:tabs>
        <w:spacing w:before="100" w:after="100" w:line="240" w:lineRule="auto"/>
        <w:rPr>
          <w:outline w:val="0"/>
          <w:color w:val="333333"/>
          <w:u w:color="333333"/>
          <w14:textFill>
            <w14:solidFill>
              <w14:srgbClr w14:val="333333"/>
            </w14:solidFill>
          </w14:textFill>
        </w:rPr>
      </w:pPr>
    </w:p>
    <w:p>
      <w:pPr>
        <w:pStyle w:val="Normal.0"/>
        <w:shd w:val="clear" w:color="auto" w:fill="ffffff"/>
        <w:tabs>
          <w:tab w:val="left" w:pos="720"/>
        </w:tabs>
        <w:spacing w:before="100" w:after="100" w:line="240" w:lineRule="auto"/>
        <w:rPr>
          <w:outline w:val="0"/>
          <w:color w:val="333333"/>
          <w:u w:color="333333"/>
          <w14:textFill>
            <w14:solidFill>
              <w14:srgbClr w14:val="333333"/>
            </w14:solidFill>
          </w14:textFill>
        </w:rPr>
      </w:pPr>
    </w:p>
    <w:p>
      <w:pPr>
        <w:pStyle w:val="Normal.0"/>
        <w:spacing w:after="160" w:line="259" w:lineRule="auto"/>
        <w:rPr>
          <w:b w:val="1"/>
          <w:bCs w:val="1"/>
          <w:outline w:val="0"/>
          <w:color w:val="1a3a65"/>
          <w:u w:color="1a3a65"/>
          <w14:textFill>
            <w14:solidFill>
              <w14:srgbClr w14:val="1A3A65"/>
            </w14:solidFill>
          </w14:textFill>
        </w:rPr>
      </w:pPr>
      <w:r>
        <w:rPr>
          <w:b w:val="1"/>
          <w:bCs w:val="1"/>
          <w:outline w:val="0"/>
          <w:color w:val="1a3a65"/>
          <w:u w:color="1a3a65"/>
          <w:rtl w:val="0"/>
          <w:lang w:val="nl-NL"/>
          <w14:textFill>
            <w14:solidFill>
              <w14:srgbClr w14:val="1A3A65"/>
            </w14:solidFill>
          </w14:textFill>
        </w:rPr>
        <w:t>De meest voorkomende letsels:</w:t>
      </w:r>
    </w:p>
    <w:p>
      <w:pPr>
        <w:pStyle w:val="Normal.0"/>
        <w:numPr>
          <w:ilvl w:val="0"/>
          <w:numId w:val="8"/>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kneuzingen</w:t>
      </w:r>
    </w:p>
    <w:p>
      <w:pPr>
        <w:pStyle w:val="Normal.0"/>
        <w:numPr>
          <w:ilvl w:val="0"/>
          <w:numId w:val="8"/>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botbreuken</w:t>
      </w:r>
    </w:p>
    <w:p>
      <w:pPr>
        <w:pStyle w:val="Normal.0"/>
        <w:numPr>
          <w:ilvl w:val="0"/>
          <w:numId w:val="8"/>
        </w:numPr>
        <w:shd w:val="clear" w:color="auto" w:fill="ffffff"/>
        <w:bidi w:val="0"/>
        <w:spacing w:before="100" w:after="100" w:line="240" w:lineRule="auto"/>
        <w:ind w:right="0"/>
        <w:jc w:val="left"/>
        <w:rPr>
          <w:outline w:val="0"/>
          <w:color w:val="333333"/>
          <w:rtl w:val="0"/>
          <w:lang w:val="nl-NL"/>
          <w14:textFill>
            <w14:solidFill>
              <w14:srgbClr w14:val="333333"/>
            </w14:solidFill>
          </w14:textFill>
        </w:rPr>
      </w:pPr>
      <w:r>
        <w:rPr>
          <w:outline w:val="0"/>
          <w:color w:val="333333"/>
          <w:u w:color="333333"/>
          <w:rtl w:val="0"/>
          <w:lang w:val="nl-NL"/>
          <w14:textFill>
            <w14:solidFill>
              <w14:srgbClr w14:val="333333"/>
            </w14:solidFill>
          </w14:textFill>
        </w:rPr>
        <w:t>snij- en schaafwonden</w:t>
      </w:r>
    </w:p>
    <w:p>
      <w:pPr>
        <w:pStyle w:val="Normal.0"/>
        <w:shd w:val="clear" w:color="auto" w:fill="ffffff"/>
        <w:bidi w:val="0"/>
        <w:spacing w:before="100" w:after="100" w:line="240" w:lineRule="auto"/>
        <w:ind w:left="0" w:right="0" w:firstLine="0"/>
        <w:jc w:val="left"/>
        <w:rPr>
          <w:outline w:val="0"/>
          <w:color w:val="333333"/>
          <w:u w:color="333333"/>
          <w:rtl w:val="0"/>
          <w14:textFill>
            <w14:solidFill>
              <w14:srgbClr w14:val="333333"/>
            </w14:solidFill>
          </w14:textFill>
        </w:rPr>
      </w:pPr>
    </w:p>
    <w:p>
      <w:pPr>
        <w:pStyle w:val="Normal.0"/>
        <w:shd w:val="clear" w:color="auto" w:fill="ffffff"/>
        <w:bidi w:val="0"/>
        <w:spacing w:before="100" w:after="100" w:line="240" w:lineRule="auto"/>
        <w:ind w:left="0" w:right="0" w:firstLine="0"/>
        <w:jc w:val="left"/>
        <w:rPr>
          <w:outline w:val="0"/>
          <w:color w:val="333333"/>
          <w:u w:color="333333"/>
          <w:rtl w:val="0"/>
          <w14:textFill>
            <w14:solidFill>
              <w14:srgbClr w14:val="333333"/>
            </w14:solidFill>
          </w14:textFill>
        </w:rPr>
      </w:pPr>
    </w:p>
    <w:p>
      <w:pPr>
        <w:pStyle w:val="Normal.0"/>
        <w:shd w:val="clear" w:color="auto" w:fill="ffffff"/>
        <w:bidi w:val="0"/>
        <w:spacing w:before="100" w:after="100" w:line="240" w:lineRule="auto"/>
        <w:ind w:left="0" w:right="0" w:firstLine="0"/>
        <w:jc w:val="left"/>
        <w:rPr>
          <w:outline w:val="0"/>
          <w:color w:val="333333"/>
          <w:u w:color="333333"/>
          <w:rtl w:val="0"/>
          <w14:textFill>
            <w14:solidFill>
              <w14:srgbClr w14:val="333333"/>
            </w14:solidFill>
          </w14:textFill>
        </w:rPr>
      </w:pPr>
    </w:p>
    <w:p>
      <w:pPr>
        <w:pStyle w:val="Standaard"/>
        <w:shd w:val="clear" w:color="auto" w:fill="ffffff"/>
        <w:bidi w:val="0"/>
        <w:spacing w:before="0" w:after="160" w:line="240" w:lineRule="auto"/>
        <w:ind w:left="0" w:right="0" w:firstLine="0"/>
        <w:jc w:val="left"/>
        <w:rPr>
          <w:rFonts w:ascii="Calibri" w:cs="Calibri" w:hAnsi="Calibri" w:eastAsia="Calibri"/>
          <w:b w:val="1"/>
          <w:bCs w:val="1"/>
          <w:outline w:val="0"/>
          <w:color w:val="1a3a65"/>
          <w:sz w:val="22"/>
          <w:szCs w:val="22"/>
          <w:u w:color="1a3a65"/>
          <w:rtl w:val="0"/>
          <w:lang w:val="nl-NL"/>
          <w14:textFill>
            <w14:solidFill>
              <w14:srgbClr w14:val="1A3A65"/>
            </w14:solidFill>
          </w14:textFill>
        </w:rPr>
      </w:pPr>
      <w:r>
        <w:rPr>
          <w:rFonts w:ascii="Calibri" w:hAnsi="Calibri"/>
          <w:b w:val="1"/>
          <w:bCs w:val="1"/>
          <w:outline w:val="0"/>
          <w:color w:val="1a3a65"/>
          <w:sz w:val="22"/>
          <w:szCs w:val="22"/>
          <w:u w:color="1a3a65"/>
          <w:rtl w:val="0"/>
          <w:lang w:val="nl-NL"/>
          <w14:textFill>
            <w14:solidFill>
              <w14:srgbClr w14:val="1A3A65"/>
            </w14:solidFill>
          </w14:textFill>
        </w:rPr>
        <w:t>Wat kun je er aan doen?</w:t>
      </w:r>
    </w:p>
    <w:p>
      <w:pPr>
        <w:pStyle w:val="Standaard"/>
        <w:shd w:val="clear" w:color="auto" w:fill="ffffff"/>
        <w:bidi w:val="0"/>
        <w:spacing w:before="0" w:after="150" w:line="240" w:lineRule="auto"/>
        <w:ind w:left="0" w:right="0" w:firstLine="0"/>
        <w:jc w:val="left"/>
        <w:rPr>
          <w:rFonts w:ascii="Calibri" w:cs="Calibri" w:hAnsi="Calibri" w:eastAsia="Calibri"/>
          <w:outline w:val="0"/>
          <w:color w:val="333333"/>
          <w:sz w:val="22"/>
          <w:szCs w:val="22"/>
          <w:u w:color="333333"/>
          <w:rtl w:val="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 xml:space="preserve">De meeste tips bij het voorkomen van </w:t>
      </w:r>
      <w:r>
        <w:rPr>
          <w:rFonts w:ascii="Calibri" w:hAnsi="Calibri"/>
          <w:b w:val="1"/>
          <w:bCs w:val="1"/>
          <w:outline w:val="0"/>
          <w:color w:val="333333"/>
          <w:sz w:val="22"/>
          <w:szCs w:val="22"/>
          <w:u w:color="333333"/>
          <w:rtl w:val="0"/>
          <w:lang w:val="nl-NL"/>
          <w14:textFill>
            <w14:solidFill>
              <w14:srgbClr w14:val="333333"/>
            </w14:solidFill>
          </w14:textFill>
        </w:rPr>
        <w:t>VUIST</w:t>
      </w:r>
      <w:r>
        <w:rPr>
          <w:rFonts w:ascii="Calibri" w:hAnsi="Calibri"/>
          <w:b w:val="1"/>
          <w:bCs w:val="1"/>
          <w:sz w:val="22"/>
          <w:szCs w:val="22"/>
          <w:u w:color="000000"/>
          <w:rtl w:val="0"/>
          <w:lang w:val="nl-NL"/>
        </w:rPr>
        <w:t xml:space="preserve"> </w:t>
      </w:r>
      <w:r>
        <w:rPr>
          <w:rFonts w:ascii="Calibri" w:hAnsi="Calibri"/>
          <w:sz w:val="22"/>
          <w:szCs w:val="22"/>
          <w:u w:color="000000"/>
          <w:rtl w:val="0"/>
          <w:lang w:val="nl-NL"/>
        </w:rPr>
        <w:t xml:space="preserve">liggen voor de hand en zijn wel bekend bij iedereen. Het in de praktijk doen / er naar handelen blijkt echter vaak nog wel een dingetje. Toch zijn incidenten vaak te voorkomen door net even beter op te letten </w:t>
      </w:r>
      <w:r>
        <w:rPr>
          <w:rFonts w:ascii="Calibri" w:hAnsi="Calibri" w:hint="default"/>
          <w:sz w:val="22"/>
          <w:szCs w:val="22"/>
          <w:u w:color="000000"/>
          <w:rtl w:val="0"/>
          <w:lang w:val="nl-NL"/>
        </w:rPr>
        <w:t>è</w:t>
      </w:r>
      <w:r>
        <w:rPr>
          <w:rFonts w:ascii="Calibri" w:hAnsi="Calibri"/>
          <w:sz w:val="22"/>
          <w:szCs w:val="22"/>
          <w:u w:color="000000"/>
          <w:rtl w:val="0"/>
          <w:lang w:val="nl-NL"/>
        </w:rPr>
        <w:t>n je bewust te zijn van de risico</w:t>
      </w:r>
      <w:r>
        <w:rPr>
          <w:rFonts w:ascii="Calibri" w:hAnsi="Calibri" w:hint="default"/>
          <w:sz w:val="22"/>
          <w:szCs w:val="22"/>
          <w:u w:color="000000"/>
          <w:rtl w:val="0"/>
          <w:lang w:val="nl-NL"/>
        </w:rPr>
        <w:t>’</w:t>
      </w:r>
      <w:r>
        <w:rPr>
          <w:rFonts w:ascii="Calibri" w:hAnsi="Calibri"/>
          <w:sz w:val="22"/>
          <w:szCs w:val="22"/>
          <w:u w:color="000000"/>
          <w:rtl w:val="0"/>
          <w:lang w:val="nl-NL"/>
        </w:rPr>
        <w:t>s van de werkomgeving. Wat kun je doen?</w:t>
      </w:r>
    </w:p>
    <w:p>
      <w:pPr>
        <w:pStyle w:val="Standaard"/>
        <w:shd w:val="clear" w:color="auto" w:fill="ffffff"/>
        <w:bidi w:val="0"/>
        <w:spacing w:before="0" w:after="150" w:line="240" w:lineRule="auto"/>
        <w:ind w:left="0" w:right="0" w:firstLine="0"/>
        <w:jc w:val="left"/>
        <w:rPr>
          <w:rFonts w:ascii="Calibri" w:cs="Calibri" w:hAnsi="Calibri" w:eastAsia="Calibri"/>
          <w:b w:val="1"/>
          <w:bCs w:val="1"/>
          <w:outline w:val="0"/>
          <w:color w:val="333333"/>
          <w:sz w:val="22"/>
          <w:szCs w:val="22"/>
          <w:u w:color="333333"/>
          <w:rtl w:val="0"/>
          <w:lang w:val="nl-NL"/>
          <w14:textFill>
            <w14:solidFill>
              <w14:srgbClr w14:val="333333"/>
            </w14:solidFill>
          </w14:textFill>
        </w:rPr>
      </w:pPr>
    </w:p>
    <w:p>
      <w:pPr>
        <w:pStyle w:val="Standaard"/>
        <w:shd w:val="clear" w:color="auto" w:fill="ffffff"/>
        <w:bidi w:val="0"/>
        <w:spacing w:before="0" w:after="150" w:line="240" w:lineRule="auto"/>
        <w:ind w:left="0" w:right="0" w:firstLine="0"/>
        <w:jc w:val="left"/>
        <w:rPr>
          <w:rFonts w:ascii="Calibri" w:cs="Calibri" w:hAnsi="Calibri" w:eastAsia="Calibri"/>
          <w:b w:val="1"/>
          <w:bCs w:val="1"/>
          <w:outline w:val="0"/>
          <w:color w:val="333333"/>
          <w:sz w:val="22"/>
          <w:szCs w:val="22"/>
          <w:u w:color="333333"/>
          <w:rtl w:val="0"/>
          <w:lang w:val="nl-NL"/>
          <w14:textFill>
            <w14:solidFill>
              <w14:srgbClr w14:val="333333"/>
            </w14:solidFill>
          </w14:textFill>
        </w:rPr>
      </w:pPr>
      <w:r>
        <w:rPr>
          <w:rFonts w:ascii="Calibri" w:hAnsi="Calibri"/>
          <w:b w:val="1"/>
          <w:bCs w:val="1"/>
          <w:outline w:val="0"/>
          <w:color w:val="333333"/>
          <w:sz w:val="22"/>
          <w:szCs w:val="22"/>
          <w:u w:color="333333"/>
          <w:rtl w:val="0"/>
          <w:lang w:val="nl-NL"/>
          <w14:textFill>
            <w14:solidFill>
              <w14:srgbClr w14:val="333333"/>
            </w14:solidFill>
          </w14:textFill>
        </w:rPr>
        <w:t>Algemeen</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Zorg dat je je continue bewust bent van de risico</w:t>
      </w:r>
      <w:r>
        <w:rPr>
          <w:rFonts w:ascii="Calibri" w:hAnsi="Calibri" w:hint="default"/>
          <w:outline w:val="0"/>
          <w:color w:val="333333"/>
          <w:sz w:val="22"/>
          <w:szCs w:val="22"/>
          <w:u w:color="333333"/>
          <w:rtl w:val="0"/>
          <w:lang w:val="nl-NL"/>
          <w14:textFill>
            <w14:solidFill>
              <w14:srgbClr w14:val="333333"/>
            </w14:solidFill>
          </w14:textFill>
        </w:rPr>
        <w:t>’</w:t>
      </w:r>
      <w:r>
        <w:rPr>
          <w:rFonts w:ascii="Calibri" w:hAnsi="Calibri"/>
          <w:outline w:val="0"/>
          <w:color w:val="333333"/>
          <w:sz w:val="22"/>
          <w:szCs w:val="22"/>
          <w:u w:color="333333"/>
          <w:rtl w:val="0"/>
          <w:lang w:val="nl-NL"/>
          <w14:textFill>
            <w14:solidFill>
              <w14:srgbClr w14:val="333333"/>
            </w14:solidFill>
          </w14:textFill>
        </w:rPr>
        <w:t>s op van de werkomgeving</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Voer bewust een LMRA (Laatste Minuut Risico Analyse) uit, niet alleen op je werkplek maar ook al op de weg er naar toe (en terug)</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 xml:space="preserve">Werk rustig, laat je niet opjutten / onder druk zetten. Haast werkt niet sneller en vergroot de kans op incidenten </w:t>
      </w:r>
      <w:r>
        <w:rPr>
          <w:rFonts w:ascii="Calibri" w:hAnsi="Calibri" w:hint="default"/>
          <w:outline w:val="0"/>
          <w:color w:val="333333"/>
          <w:sz w:val="22"/>
          <w:szCs w:val="22"/>
          <w:u w:color="333333"/>
          <w:rtl w:val="0"/>
          <w:lang w:val="nl-NL"/>
          <w14:textFill>
            <w14:solidFill>
              <w14:srgbClr w14:val="333333"/>
            </w14:solidFill>
          </w14:textFill>
        </w:rPr>
        <w:t>è</w:t>
      </w:r>
      <w:r>
        <w:rPr>
          <w:rFonts w:ascii="Calibri" w:hAnsi="Calibri"/>
          <w:outline w:val="0"/>
          <w:color w:val="333333"/>
          <w:sz w:val="22"/>
          <w:szCs w:val="22"/>
          <w:u w:color="333333"/>
          <w:rtl w:val="0"/>
          <w:lang w:val="nl-NL"/>
          <w14:textFill>
            <w14:solidFill>
              <w14:srgbClr w14:val="333333"/>
            </w14:solidFill>
          </w14:textFill>
        </w:rPr>
        <w:t>n op fouten!</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Draag schoeisel wat past bij het werk / de werkomgeving</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Zorg voor een goede verlichting</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Zorg voor een schone en opgeruimde werkplek (good housekeeping)</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 xml:space="preserve">Ruim gemorste producten direct op (doe dit direct </w:t>
      </w:r>
      <w:r>
        <w:rPr>
          <w:rFonts w:ascii="Calibri" w:hAnsi="Calibri"/>
          <w:outline w:val="0"/>
          <w:color w:val="333333"/>
          <w:sz w:val="22"/>
          <w:szCs w:val="22"/>
          <w:u w:val="single" w:color="333333"/>
          <w:rtl w:val="0"/>
          <w:lang w:val="nl-NL"/>
          <w14:textFill>
            <w14:solidFill>
              <w14:srgbClr w14:val="333333"/>
            </w14:solidFill>
          </w14:textFill>
        </w:rPr>
        <w:t>zelf</w:t>
      </w:r>
      <w:r>
        <w:rPr>
          <w:rFonts w:ascii="Calibri" w:hAnsi="Calibri"/>
          <w:outline w:val="0"/>
          <w:color w:val="333333"/>
          <w:sz w:val="22"/>
          <w:szCs w:val="22"/>
          <w:u w:color="333333"/>
          <w:rtl w:val="0"/>
          <w:lang w:val="nl-NL"/>
          <w14:textFill>
            <w14:solidFill>
              <w14:srgbClr w14:val="333333"/>
            </w14:solidFill>
          </w14:textFill>
        </w:rPr>
        <w:t xml:space="preserve"> en denk niet te snel </w:t>
      </w:r>
      <w:r>
        <w:rPr>
          <w:rFonts w:ascii="Calibri" w:hAnsi="Calibri" w:hint="default"/>
          <w:outline w:val="0"/>
          <w:color w:val="333333"/>
          <w:sz w:val="22"/>
          <w:szCs w:val="22"/>
          <w:u w:color="333333"/>
          <w:rtl w:val="0"/>
          <w:lang w:val="nl-NL"/>
          <w14:textFill>
            <w14:solidFill>
              <w14:srgbClr w14:val="333333"/>
            </w14:solidFill>
          </w14:textFill>
        </w:rPr>
        <w:t xml:space="preserve">– </w:t>
      </w:r>
      <w:r>
        <w:rPr>
          <w:rFonts w:ascii="Calibri" w:hAnsi="Calibri"/>
          <w:outline w:val="0"/>
          <w:color w:val="333333"/>
          <w:sz w:val="22"/>
          <w:szCs w:val="22"/>
          <w:u w:color="333333"/>
          <w:rtl w:val="0"/>
          <w:lang w:val="nl-NL"/>
          <w14:textFill>
            <w14:solidFill>
              <w14:srgbClr w14:val="333333"/>
            </w14:solidFill>
          </w14:textFill>
        </w:rPr>
        <w:t>een ander doet het wel)</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Markeer gladde vloeren en zet deze af</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Draag geen voorwerpen waar je niet overheen kunt kijken. Gebruik een steek-/kruiwagen)</w:t>
      </w:r>
    </w:p>
    <w:p>
      <w:pPr>
        <w:pStyle w:val="Standaard"/>
        <w:numPr>
          <w:ilvl w:val="0"/>
          <w:numId w:val="10"/>
        </w:numPr>
        <w:shd w:val="clear" w:color="auto" w:fill="ffffff"/>
        <w:spacing w:before="100" w:after="150" w:line="240" w:lineRule="auto"/>
        <w:jc w:val="left"/>
        <w:rPr>
          <w:rFonts w:ascii="Calibri" w:hAnsi="Calibri"/>
          <w:b w:val="1"/>
          <w:bCs w:val="1"/>
          <w:outline w:val="0"/>
          <w:color w:val="333333"/>
          <w:sz w:val="22"/>
          <w:szCs w:val="22"/>
          <w:u w:color="000000"/>
          <w:lang w:val="nl-NL"/>
          <w14:textFill>
            <w14:solidFill>
              <w14:srgbClr w14:val="333333"/>
            </w14:solidFill>
          </w14:textFill>
        </w:rPr>
      </w:pPr>
      <w:r>
        <w:rPr>
          <w:rFonts w:ascii="Calibri" w:hAnsi="Calibri"/>
          <w:b w:val="0"/>
          <w:bCs w:val="0"/>
          <w:outline w:val="0"/>
          <w:color w:val="333333"/>
          <w:sz w:val="22"/>
          <w:szCs w:val="22"/>
          <w:u w:color="333333"/>
          <w:rtl w:val="0"/>
          <w:lang w:val="nl-NL"/>
          <w14:textFill>
            <w14:solidFill>
              <w14:srgbClr w14:val="333333"/>
            </w14:solidFill>
          </w14:textFill>
        </w:rPr>
        <w:t xml:space="preserve">Meldt niet zelf op te lossen </w:t>
      </w:r>
      <w:r>
        <w:rPr>
          <w:rFonts w:ascii="Calibri" w:hAnsi="Calibri"/>
          <w:b w:val="1"/>
          <w:bCs w:val="1"/>
          <w:outline w:val="0"/>
          <w:color w:val="333333"/>
          <w:sz w:val="22"/>
          <w:szCs w:val="22"/>
          <w:u w:color="333333"/>
          <w:rtl w:val="0"/>
          <w:lang w:val="nl-NL"/>
          <w14:textFill>
            <w14:solidFill>
              <w14:srgbClr w14:val="333333"/>
            </w14:solidFill>
          </w14:textFill>
        </w:rPr>
        <w:t>VUIST</w:t>
      </w:r>
      <w:r>
        <w:rPr>
          <w:rFonts w:ascii="Calibri" w:hAnsi="Calibri"/>
          <w:b w:val="0"/>
          <w:bCs w:val="0"/>
          <w:outline w:val="0"/>
          <w:color w:val="333333"/>
          <w:sz w:val="22"/>
          <w:szCs w:val="22"/>
          <w:u w:color="333333"/>
          <w:rtl w:val="0"/>
          <w:lang w:val="nl-NL"/>
          <w14:textFill>
            <w14:solidFill>
              <w14:srgbClr w14:val="333333"/>
            </w14:solidFill>
          </w14:textFill>
        </w:rPr>
        <w:t>-situaties bij de verantwoordelijke op locatie (geef hem de kans tijdig maatregelen te nemen om incident te voorkomen)</w:t>
      </w:r>
    </w:p>
    <w:p>
      <w:pPr>
        <w:pStyle w:val="Standaard"/>
        <w:shd w:val="clear" w:color="auto" w:fill="ffffff"/>
        <w:bidi w:val="0"/>
        <w:spacing w:before="0" w:after="150" w:line="240" w:lineRule="auto"/>
        <w:ind w:left="0" w:right="0" w:firstLine="0"/>
        <w:jc w:val="left"/>
        <w:rPr>
          <w:rFonts w:ascii="Calibri" w:cs="Calibri" w:hAnsi="Calibri" w:eastAsia="Calibri"/>
          <w:sz w:val="22"/>
          <w:szCs w:val="22"/>
          <w:u w:color="333333"/>
          <w:rtl w:val="0"/>
          <w:lang w:val="nl-NL"/>
        </w:rPr>
      </w:pPr>
    </w:p>
    <w:p>
      <w:pPr>
        <w:pStyle w:val="Standaard"/>
        <w:shd w:val="clear" w:color="auto" w:fill="ffffff"/>
        <w:bidi w:val="0"/>
        <w:spacing w:before="0" w:after="150" w:line="240" w:lineRule="auto"/>
        <w:ind w:left="0" w:right="0" w:firstLine="0"/>
        <w:jc w:val="left"/>
        <w:rPr>
          <w:rFonts w:ascii="Calibri" w:cs="Calibri" w:hAnsi="Calibri" w:eastAsia="Calibri"/>
          <w:outline w:val="0"/>
          <w:color w:val="333333"/>
          <w:sz w:val="22"/>
          <w:szCs w:val="22"/>
          <w:u w:color="333333"/>
          <w:rtl w:val="0"/>
          <w:lang w:val="nl-NL"/>
          <w14:textFill>
            <w14:solidFill>
              <w14:srgbClr w14:val="333333"/>
            </w14:solidFill>
          </w14:textFill>
        </w:rPr>
      </w:pPr>
      <w:r>
        <w:rPr>
          <w:rFonts w:ascii="Calibri" w:hAnsi="Calibri"/>
          <w:b w:val="1"/>
          <w:bCs w:val="1"/>
          <w:outline w:val="0"/>
          <w:color w:val="333333"/>
          <w:sz w:val="22"/>
          <w:szCs w:val="22"/>
          <w:u w:color="333333"/>
          <w:rtl w:val="0"/>
          <w:lang w:val="nl-NL"/>
          <w14:textFill>
            <w14:solidFill>
              <w14:srgbClr w14:val="333333"/>
            </w14:solidFill>
          </w14:textFill>
        </w:rPr>
        <w:t>Op locatie</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Informeer</w:t>
      </w:r>
      <w:r>
        <w:rPr>
          <w:rFonts w:ascii="Calibri" w:hAnsi="Calibri" w:hint="default"/>
          <w:outline w:val="0"/>
          <w:color w:val="333333"/>
          <w:sz w:val="22"/>
          <w:szCs w:val="22"/>
          <w:u w:color="333333"/>
          <w:rtl w:val="0"/>
          <w:lang w:val="nl-NL"/>
          <w14:textFill>
            <w14:solidFill>
              <w14:srgbClr w14:val="333333"/>
            </w14:solidFill>
          </w14:textFill>
        </w:rPr>
        <w:t> </w:t>
      </w:r>
      <w:r>
        <w:rPr>
          <w:rFonts w:ascii="Calibri" w:hAnsi="Calibri"/>
          <w:outline w:val="0"/>
          <w:color w:val="333333"/>
          <w:sz w:val="22"/>
          <w:szCs w:val="22"/>
          <w:u w:color="333333"/>
          <w:rtl w:val="0"/>
          <w:lang w:val="nl-NL"/>
          <w14:textFill>
            <w14:solidFill>
              <w14:srgbClr w14:val="333333"/>
            </w14:solidFill>
          </w14:textFill>
        </w:rPr>
        <w:t>elkaar over mogelijke veranderingen in het terrein die tijdens werkzaamheden zijn ontstaan</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Houd altijd de looproutes vrij</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Vermijd bouwwegen met Repac (mengsel van puin/gebroken stenen). Overweeg om bouwwegen te voorzien van een laag asfalt als de duur van een project dit toelaat</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Zet veegwagen in</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Leg</w:t>
      </w:r>
      <w:r>
        <w:rPr>
          <w:rFonts w:ascii="Calibri" w:hAnsi="Calibri" w:hint="default"/>
          <w:outline w:val="0"/>
          <w:color w:val="333333"/>
          <w:sz w:val="22"/>
          <w:szCs w:val="22"/>
          <w:u w:color="333333"/>
          <w:rtl w:val="0"/>
          <w:lang w:val="nl-NL"/>
          <w14:textFill>
            <w14:solidFill>
              <w14:srgbClr w14:val="333333"/>
            </w14:solidFill>
          </w14:textFill>
        </w:rPr>
        <w:t> </w:t>
      </w:r>
      <w:r>
        <w:rPr>
          <w:rFonts w:ascii="Calibri" w:hAnsi="Calibri"/>
          <w:outline w:val="0"/>
          <w:color w:val="333333"/>
          <w:sz w:val="22"/>
          <w:szCs w:val="22"/>
          <w:u w:color="333333"/>
          <w:rtl w:val="0"/>
          <w:lang w:val="nl-NL"/>
          <w14:textFill>
            <w14:solidFill>
              <w14:srgbClr w14:val="333333"/>
            </w14:solidFill>
          </w14:textFill>
        </w:rPr>
        <w:t>planken op de wapeningsnetten</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Houd de bussen en opslagcontainers netjes</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Leg geen kabels, leidingen e.d. in een looproute</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 xml:space="preserve">Markeer uitstekende obstakels (pinnen, stekeinden etc.) </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 xml:space="preserve">Doppen uitstekende obstakels af </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Markeer vloeropeningen en dek ze af</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Maak bermen begaanbaar door eventuele gaten aan te vullen, stenen te verwijderen,</w:t>
      </w:r>
      <w:r>
        <w:rPr>
          <w:rFonts w:ascii="Calibri" w:hAnsi="Calibri" w:hint="default"/>
          <w:outline w:val="0"/>
          <w:color w:val="333333"/>
          <w:sz w:val="22"/>
          <w:szCs w:val="22"/>
          <w:u w:color="333333"/>
          <w:rtl w:val="0"/>
          <w:lang w:val="nl-NL"/>
          <w14:textFill>
            <w14:solidFill>
              <w14:srgbClr w14:val="333333"/>
            </w14:solidFill>
          </w14:textFill>
        </w:rPr>
        <w:t> </w:t>
      </w:r>
      <w:r>
        <w:rPr>
          <w:rFonts w:ascii="Calibri" w:hAnsi="Calibri"/>
          <w:outline w:val="0"/>
          <w:color w:val="333333"/>
          <w:sz w:val="22"/>
          <w:szCs w:val="22"/>
          <w:u w:color="333333"/>
          <w:rtl w:val="0"/>
          <w:lang w:val="nl-NL"/>
          <w14:textFill>
            <w14:solidFill>
              <w14:srgbClr w14:val="333333"/>
            </w14:solidFill>
          </w14:textFill>
        </w:rPr>
        <w:t>gras kort te houden</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 xml:space="preserve">Gebruik de reguliere paden en gebruik geen tussendoorweggetjes (short cuts) </w:t>
      </w:r>
    </w:p>
    <w:p>
      <w:pPr>
        <w:pStyle w:val="Standaard"/>
        <w:numPr>
          <w:ilvl w:val="0"/>
          <w:numId w:val="10"/>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Houd je schoenen en laarzen schoon (vrij van grond, klei of ander vuil)</w:t>
      </w:r>
    </w:p>
    <w:p>
      <w:pPr>
        <w:pStyle w:val="Standaard"/>
        <w:shd w:val="clear" w:color="auto" w:fill="ffffff"/>
        <w:bidi w:val="0"/>
        <w:spacing w:before="0" w:after="150" w:line="240" w:lineRule="auto"/>
        <w:ind w:left="0" w:right="0" w:firstLine="0"/>
        <w:jc w:val="left"/>
        <w:rPr>
          <w:rFonts w:ascii="Calibri" w:cs="Calibri" w:hAnsi="Calibri" w:eastAsia="Calibri"/>
          <w:sz w:val="22"/>
          <w:szCs w:val="22"/>
          <w:u w:color="333333"/>
          <w:rtl w:val="0"/>
          <w:lang w:val="nl-NL"/>
        </w:rPr>
      </w:pPr>
    </w:p>
    <w:p>
      <w:pPr>
        <w:pStyle w:val="Standaard"/>
        <w:shd w:val="clear" w:color="auto" w:fill="ffffff"/>
        <w:bidi w:val="0"/>
        <w:spacing w:before="0" w:after="150" w:line="240" w:lineRule="auto"/>
        <w:ind w:left="0" w:right="0" w:firstLine="0"/>
        <w:jc w:val="left"/>
        <w:rPr>
          <w:rFonts w:ascii="Calibri" w:cs="Calibri" w:hAnsi="Calibri" w:eastAsia="Calibri"/>
          <w:outline w:val="0"/>
          <w:color w:val="333333"/>
          <w:sz w:val="22"/>
          <w:szCs w:val="22"/>
          <w:u w:color="333333"/>
          <w:rtl w:val="0"/>
          <w:lang w:val="nl-NL"/>
          <w14:textFill>
            <w14:solidFill>
              <w14:srgbClr w14:val="333333"/>
            </w14:solidFill>
          </w14:textFill>
        </w:rPr>
      </w:pPr>
      <w:r>
        <w:rPr>
          <w:rFonts w:ascii="Calibri" w:hAnsi="Calibri"/>
          <w:b w:val="1"/>
          <w:bCs w:val="1"/>
          <w:outline w:val="0"/>
          <w:color w:val="333333"/>
          <w:sz w:val="22"/>
          <w:szCs w:val="22"/>
          <w:u w:color="333333"/>
          <w:rtl w:val="0"/>
          <w:lang w:val="nl-NL"/>
          <w14:textFill>
            <w14:solidFill>
              <w14:srgbClr w14:val="333333"/>
            </w14:solidFill>
          </w14:textFill>
        </w:rPr>
        <w:t>Op</w:t>
      </w:r>
      <w:r>
        <w:rPr>
          <w:rFonts w:ascii="Calibri" w:hAnsi="Calibri" w:hint="default"/>
          <w:b w:val="1"/>
          <w:bCs w:val="1"/>
          <w:outline w:val="0"/>
          <w:color w:val="333333"/>
          <w:sz w:val="22"/>
          <w:szCs w:val="22"/>
          <w:u w:color="333333"/>
          <w:rtl w:val="0"/>
          <w:lang w:val="nl-NL"/>
          <w14:textFill>
            <w14:solidFill>
              <w14:srgbClr w14:val="333333"/>
            </w14:solidFill>
          </w14:textFill>
        </w:rPr>
        <w:t> </w:t>
      </w:r>
      <w:r>
        <w:rPr>
          <w:rFonts w:ascii="Calibri" w:hAnsi="Calibri"/>
          <w:b w:val="1"/>
          <w:bCs w:val="1"/>
          <w:outline w:val="0"/>
          <w:color w:val="333333"/>
          <w:sz w:val="22"/>
          <w:szCs w:val="22"/>
          <w:u w:color="333333"/>
          <w:rtl w:val="0"/>
          <w:lang w:val="nl-NL"/>
          <w14:textFill>
            <w14:solidFill>
              <w14:srgbClr w14:val="333333"/>
            </w14:solidFill>
          </w14:textFill>
        </w:rPr>
        <w:t>kantoor</w:t>
      </w:r>
    </w:p>
    <w:p>
      <w:pPr>
        <w:pStyle w:val="Standaard"/>
        <w:numPr>
          <w:ilvl w:val="0"/>
          <w:numId w:val="12"/>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Vermijd</w:t>
      </w:r>
      <w:r>
        <w:rPr>
          <w:rFonts w:ascii="Calibri" w:hAnsi="Calibri" w:hint="default"/>
          <w:outline w:val="0"/>
          <w:color w:val="333333"/>
          <w:sz w:val="22"/>
          <w:szCs w:val="22"/>
          <w:u w:color="333333"/>
          <w:rtl w:val="0"/>
          <w:lang w:val="nl-NL"/>
          <w14:textFill>
            <w14:solidFill>
              <w14:srgbClr w14:val="333333"/>
            </w14:solidFill>
          </w14:textFill>
        </w:rPr>
        <w:t> </w:t>
      </w:r>
      <w:r>
        <w:rPr>
          <w:rFonts w:ascii="Calibri" w:hAnsi="Calibri"/>
          <w:outline w:val="0"/>
          <w:color w:val="333333"/>
          <w:sz w:val="22"/>
          <w:szCs w:val="22"/>
          <w:u w:color="333333"/>
          <w:rtl w:val="0"/>
          <w:lang w:val="nl-NL"/>
          <w14:textFill>
            <w14:solidFill>
              <w14:srgbClr w14:val="333333"/>
            </w14:solidFill>
          </w14:textFill>
        </w:rPr>
        <w:t>kabels op</w:t>
      </w:r>
      <w:r>
        <w:rPr>
          <w:rFonts w:ascii="Calibri" w:hAnsi="Calibri" w:hint="default"/>
          <w:outline w:val="0"/>
          <w:color w:val="333333"/>
          <w:sz w:val="22"/>
          <w:szCs w:val="22"/>
          <w:u w:color="333333"/>
          <w:rtl w:val="0"/>
          <w:lang w:val="nl-NL"/>
          <w14:textFill>
            <w14:solidFill>
              <w14:srgbClr w14:val="333333"/>
            </w14:solidFill>
          </w14:textFill>
        </w:rPr>
        <w:t> </w:t>
      </w:r>
      <w:r>
        <w:rPr>
          <w:rFonts w:ascii="Calibri" w:hAnsi="Calibri"/>
          <w:outline w:val="0"/>
          <w:color w:val="333333"/>
          <w:sz w:val="22"/>
          <w:szCs w:val="22"/>
          <w:u w:color="333333"/>
          <w:rtl w:val="0"/>
          <w:lang w:val="nl-NL"/>
          <w14:textFill>
            <w14:solidFill>
              <w14:srgbClr w14:val="333333"/>
            </w14:solidFill>
          </w14:textFill>
        </w:rPr>
        <w:t>de vloer;</w:t>
      </w:r>
    </w:p>
    <w:p>
      <w:pPr>
        <w:pStyle w:val="Standaard"/>
        <w:numPr>
          <w:ilvl w:val="0"/>
          <w:numId w:val="12"/>
        </w:numPr>
        <w:shd w:val="clear" w:color="auto" w:fill="ffffff"/>
        <w:spacing w:before="100" w:after="100" w:line="240" w:lineRule="auto"/>
        <w:jc w:val="left"/>
        <w:rPr>
          <w:rFonts w:ascii="Calibri" w:hAnsi="Calibri"/>
          <w:outline w:val="0"/>
          <w:color w:val="333333"/>
          <w:sz w:val="22"/>
          <w:szCs w:val="22"/>
          <w:u w:color="000000"/>
          <w:lang w:val="nl-NL"/>
          <w14:textFill>
            <w14:solidFill>
              <w14:srgbClr w14:val="333333"/>
            </w14:solidFill>
          </w14:textFill>
        </w:rPr>
      </w:pPr>
      <w:r>
        <w:rPr>
          <w:rFonts w:ascii="Calibri" w:hAnsi="Calibri"/>
          <w:outline w:val="0"/>
          <w:color w:val="333333"/>
          <w:sz w:val="22"/>
          <w:szCs w:val="22"/>
          <w:u w:color="333333"/>
          <w:rtl w:val="0"/>
          <w:lang w:val="nl-NL"/>
          <w14:textFill>
            <w14:solidFill>
              <w14:srgbClr w14:val="333333"/>
            </w14:solidFill>
          </w14:textFill>
        </w:rPr>
        <w:t xml:space="preserve">Meld oneffenheden /loszittende vloerbedekking </w:t>
      </w:r>
    </w:p>
    <w:p>
      <w:pPr>
        <w:pStyle w:val="Standaard"/>
        <w:numPr>
          <w:ilvl w:val="0"/>
          <w:numId w:val="12"/>
        </w:numPr>
        <w:shd w:val="clear" w:color="auto" w:fill="ffffff"/>
        <w:spacing w:before="100" w:after="100" w:line="240" w:lineRule="auto"/>
        <w:jc w:val="left"/>
        <w:rPr>
          <w:rFonts w:ascii="Calibri" w:hAnsi="Calibri"/>
          <w:sz w:val="22"/>
          <w:szCs w:val="22"/>
          <w:u w:color="000000"/>
          <w:lang w:val="nl-NL"/>
        </w:rPr>
      </w:pPr>
      <w:r>
        <w:rPr>
          <w:rFonts w:ascii="Calibri" w:hAnsi="Calibri"/>
          <w:outline w:val="0"/>
          <w:color w:val="333333"/>
          <w:sz w:val="22"/>
          <w:szCs w:val="22"/>
          <w:u w:color="333333"/>
          <w:rtl w:val="0"/>
          <w:lang w:val="nl-NL"/>
          <w14:textFill>
            <w14:solidFill>
              <w14:srgbClr w14:val="333333"/>
            </w14:solidFill>
          </w14:textFill>
        </w:rPr>
        <w:t xml:space="preserve">Plaats waarschuwingsbord op de natte vloer </w:t>
      </w:r>
    </w:p>
    <w:p>
      <w:pPr>
        <w:pStyle w:val="Standaard"/>
        <w:shd w:val="clear" w:color="auto" w:fill="ffffff"/>
        <w:bidi w:val="0"/>
        <w:spacing w:before="100" w:after="100" w:line="240" w:lineRule="auto"/>
        <w:ind w:left="0" w:right="0" w:firstLine="0"/>
        <w:jc w:val="left"/>
        <w:rPr>
          <w:rFonts w:ascii="Calibri" w:cs="Calibri" w:hAnsi="Calibri" w:eastAsia="Calibri"/>
          <w:sz w:val="22"/>
          <w:szCs w:val="22"/>
          <w:u w:color="000000"/>
          <w:rtl w:val="0"/>
          <w:lang w:val="nl-NL"/>
        </w:rPr>
      </w:pPr>
    </w:p>
    <w:p>
      <w:pPr>
        <w:pStyle w:val="Standaard"/>
        <w:shd w:val="clear" w:color="auto" w:fill="ffffff"/>
        <w:bidi w:val="0"/>
        <w:spacing w:before="100" w:after="100" w:line="240" w:lineRule="auto"/>
        <w:ind w:left="0" w:right="0" w:firstLine="0"/>
        <w:jc w:val="left"/>
        <w:rPr>
          <w:rFonts w:ascii="Calibri" w:cs="Calibri" w:hAnsi="Calibri" w:eastAsia="Calibri"/>
          <w:sz w:val="22"/>
          <w:szCs w:val="22"/>
          <w:u w:color="000000"/>
          <w:rtl w:val="0"/>
          <w:lang w:val="nl-NL"/>
        </w:rPr>
      </w:pPr>
    </w:p>
    <w:p>
      <w:pPr>
        <w:pStyle w:val="Standaard"/>
        <w:shd w:val="clear" w:color="auto" w:fill="ffffff"/>
        <w:bidi w:val="0"/>
        <w:spacing w:before="100" w:after="100" w:line="240" w:lineRule="auto"/>
        <w:ind w:left="0" w:right="0" w:firstLine="0"/>
        <w:jc w:val="left"/>
        <w:rPr>
          <w:rFonts w:ascii="Calibri" w:cs="Calibri" w:hAnsi="Calibri" w:eastAsia="Calibri"/>
          <w:sz w:val="22"/>
          <w:szCs w:val="22"/>
          <w:u w:color="000000"/>
          <w:rtl w:val="0"/>
          <w:lang w:val="nl-NL"/>
        </w:rPr>
      </w:pPr>
    </w:p>
    <w:p>
      <w:pPr>
        <w:pStyle w:val="Standaard"/>
        <w:shd w:val="clear" w:color="auto" w:fill="ffffff"/>
        <w:bidi w:val="0"/>
        <w:spacing w:before="0" w:after="160" w:line="240" w:lineRule="auto"/>
        <w:ind w:left="0" w:right="0" w:firstLine="0"/>
        <w:jc w:val="left"/>
        <w:rPr>
          <w:rFonts w:ascii="Calibri" w:cs="Calibri" w:hAnsi="Calibri" w:eastAsia="Calibri"/>
          <w:b w:val="1"/>
          <w:bCs w:val="1"/>
          <w:outline w:val="0"/>
          <w:color w:val="1a3a65"/>
          <w:sz w:val="22"/>
          <w:szCs w:val="22"/>
          <w:u w:color="1a3a65"/>
          <w:rtl w:val="0"/>
          <w:lang w:val="nl-NL"/>
          <w14:textFill>
            <w14:solidFill>
              <w14:srgbClr w14:val="1A3A65"/>
            </w14:solidFill>
          </w14:textFill>
        </w:rPr>
      </w:pPr>
      <w:r>
        <w:rPr>
          <w:rFonts w:ascii="Calibri" w:hAnsi="Calibri"/>
          <w:b w:val="1"/>
          <w:bCs w:val="1"/>
          <w:outline w:val="0"/>
          <w:color w:val="1a3a65"/>
          <w:sz w:val="22"/>
          <w:szCs w:val="22"/>
          <w:u w:color="1a3a65"/>
          <w:rtl w:val="0"/>
          <w:lang w:val="nl-NL"/>
          <w14:textFill>
            <w14:solidFill>
              <w14:srgbClr w14:val="1A3A65"/>
            </w14:solidFill>
          </w14:textFill>
        </w:rPr>
        <w:t>Tot slot</w:t>
      </w:r>
    </w:p>
    <w:p>
      <w:pPr>
        <w:pStyle w:val="Standaard"/>
        <w:shd w:val="clear" w:color="auto" w:fill="ffffff"/>
        <w:bidi w:val="0"/>
        <w:spacing w:before="100" w:after="100" w:line="240" w:lineRule="auto"/>
        <w:ind w:left="0" w:right="0" w:firstLine="0"/>
        <w:jc w:val="left"/>
        <w:rPr>
          <w:rFonts w:ascii="Calibri" w:cs="Calibri" w:hAnsi="Calibri" w:eastAsia="Calibri"/>
          <w:sz w:val="22"/>
          <w:szCs w:val="22"/>
          <w:u w:color="000000"/>
          <w:rtl w:val="0"/>
          <w:lang w:val="nl-NL"/>
        </w:rPr>
      </w:pPr>
      <w:r>
        <w:rPr>
          <w:rFonts w:ascii="Calibri" w:hAnsi="Calibri"/>
          <w:sz w:val="22"/>
          <w:szCs w:val="22"/>
          <w:u w:color="000000"/>
          <w:rtl w:val="0"/>
          <w:lang w:val="nl-NL"/>
        </w:rPr>
        <w:t xml:space="preserve">Hetgeen hiervoor beschreven is, zijn natuurlijk open deuren. Toch gebeuren er veel incidenten omtrent </w:t>
      </w:r>
      <w:r>
        <w:rPr>
          <w:rFonts w:ascii="Calibri" w:hAnsi="Calibri"/>
          <w:b w:val="1"/>
          <w:bCs w:val="1"/>
          <w:sz w:val="22"/>
          <w:szCs w:val="22"/>
          <w:u w:color="000000"/>
          <w:rtl w:val="0"/>
          <w:lang w:val="nl-NL"/>
        </w:rPr>
        <w:t>VUIST</w:t>
      </w:r>
      <w:r>
        <w:rPr>
          <w:rFonts w:ascii="Calibri" w:hAnsi="Calibri"/>
          <w:sz w:val="22"/>
          <w:szCs w:val="22"/>
          <w:u w:color="000000"/>
          <w:rtl w:val="0"/>
          <w:lang w:val="nl-NL"/>
        </w:rPr>
        <w:t xml:space="preserve">. Dit kan en moet anders. Niemand stapt zijn bed uit met de gedachte </w:t>
      </w:r>
      <w:r>
        <w:rPr>
          <w:rFonts w:ascii="Calibri" w:hAnsi="Calibri" w:hint="default"/>
          <w:sz w:val="22"/>
          <w:szCs w:val="22"/>
          <w:u w:color="000000"/>
          <w:rtl w:val="0"/>
          <w:lang w:val="nl-NL"/>
        </w:rPr>
        <w:t>“</w:t>
      </w:r>
      <w:r>
        <w:rPr>
          <w:rFonts w:ascii="Calibri" w:hAnsi="Calibri"/>
          <w:sz w:val="22"/>
          <w:szCs w:val="22"/>
          <w:u w:color="000000"/>
          <w:rtl w:val="0"/>
          <w:lang w:val="nl-NL"/>
        </w:rPr>
        <w:t>laat me vandaag eens even lekker een incidentje overkomen</w:t>
      </w:r>
      <w:r>
        <w:rPr>
          <w:rFonts w:ascii="Calibri" w:hAnsi="Calibri" w:hint="default"/>
          <w:sz w:val="22"/>
          <w:szCs w:val="22"/>
          <w:u w:color="000000"/>
          <w:rtl w:val="0"/>
          <w:lang w:val="nl-NL"/>
        </w:rPr>
        <w:t>”</w:t>
      </w:r>
      <w:r>
        <w:rPr>
          <w:rFonts w:ascii="Calibri" w:hAnsi="Calibri"/>
          <w:sz w:val="22"/>
          <w:szCs w:val="22"/>
          <w:u w:color="000000"/>
          <w:rtl w:val="0"/>
          <w:lang w:val="nl-NL"/>
        </w:rPr>
        <w:t>. Toch overkomt een groot aantal mensen dit dagelijks!</w:t>
      </w:r>
    </w:p>
    <w:p>
      <w:pPr>
        <w:pStyle w:val="Standaard"/>
        <w:shd w:val="clear" w:color="auto" w:fill="ffffff"/>
        <w:bidi w:val="0"/>
        <w:spacing w:before="100" w:after="100" w:line="240" w:lineRule="auto"/>
        <w:ind w:left="0" w:right="0" w:firstLine="0"/>
        <w:jc w:val="left"/>
        <w:rPr>
          <w:rFonts w:ascii="Calibri" w:cs="Calibri" w:hAnsi="Calibri" w:eastAsia="Calibri"/>
          <w:sz w:val="22"/>
          <w:szCs w:val="22"/>
          <w:u w:color="000000"/>
          <w:rtl w:val="0"/>
          <w:lang w:val="nl-NL"/>
        </w:rPr>
      </w:pPr>
      <w:r>
        <w:rPr>
          <w:rFonts w:ascii="Calibri" w:hAnsi="Calibri"/>
          <w:sz w:val="22"/>
          <w:szCs w:val="22"/>
          <w:u w:color="000000"/>
          <w:rtl w:val="0"/>
          <w:lang w:val="nl-NL"/>
        </w:rPr>
        <w:t xml:space="preserve">Iedereen heeft het recht om aan het einde van een werkdag gezond weer thuis te komen. Daar kun je zelf veel aan bijdragen en dat kun je ook van een ander verlangen. </w:t>
      </w:r>
    </w:p>
    <w:p>
      <w:pPr>
        <w:pStyle w:val="Standaard"/>
        <w:shd w:val="clear" w:color="auto" w:fill="ffffff"/>
        <w:bidi w:val="0"/>
        <w:spacing w:before="100" w:after="100" w:line="240" w:lineRule="auto"/>
        <w:ind w:left="0" w:right="0" w:firstLine="0"/>
        <w:jc w:val="left"/>
        <w:rPr>
          <w:rFonts w:ascii="Calibri" w:cs="Calibri" w:hAnsi="Calibri" w:eastAsia="Calibri"/>
          <w:sz w:val="22"/>
          <w:szCs w:val="22"/>
          <w:u w:color="000000"/>
          <w:rtl w:val="0"/>
          <w:lang w:val="nl-NL"/>
        </w:rPr>
      </w:pPr>
      <w:r>
        <w:rPr>
          <w:rFonts w:ascii="Calibri" w:hAnsi="Calibri"/>
          <w:sz w:val="22"/>
          <w:szCs w:val="22"/>
          <w:u w:color="000000"/>
          <w:rtl w:val="0"/>
          <w:lang w:val="nl-NL"/>
        </w:rPr>
        <w:t xml:space="preserve">Dus: </w:t>
      </w:r>
    </w:p>
    <w:p>
      <w:pPr>
        <w:pStyle w:val="Standaard"/>
        <w:numPr>
          <w:ilvl w:val="0"/>
          <w:numId w:val="14"/>
        </w:numPr>
        <w:shd w:val="clear" w:color="auto" w:fill="ffffff"/>
        <w:spacing w:before="100" w:after="100" w:line="240" w:lineRule="auto"/>
        <w:jc w:val="left"/>
        <w:rPr>
          <w:rFonts w:ascii="Calibri" w:hAnsi="Calibri"/>
          <w:sz w:val="22"/>
          <w:szCs w:val="22"/>
          <w:u w:color="000000"/>
          <w:lang w:val="nl-NL"/>
        </w:rPr>
      </w:pPr>
      <w:r>
        <w:rPr>
          <w:rFonts w:ascii="Calibri" w:hAnsi="Calibri"/>
          <w:sz w:val="22"/>
          <w:szCs w:val="22"/>
          <w:u w:color="000000"/>
          <w:rtl w:val="0"/>
          <w:lang w:val="nl-NL"/>
        </w:rPr>
        <w:t>let goed op</w:t>
      </w:r>
    </w:p>
    <w:p>
      <w:pPr>
        <w:pStyle w:val="Standaard"/>
        <w:numPr>
          <w:ilvl w:val="0"/>
          <w:numId w:val="14"/>
        </w:numPr>
        <w:shd w:val="clear" w:color="auto" w:fill="ffffff"/>
        <w:spacing w:before="100" w:after="100" w:line="240" w:lineRule="auto"/>
        <w:jc w:val="left"/>
        <w:rPr>
          <w:rFonts w:ascii="Calibri" w:hAnsi="Calibri"/>
          <w:sz w:val="22"/>
          <w:szCs w:val="22"/>
          <w:u w:color="000000"/>
          <w:lang w:val="nl-NL"/>
        </w:rPr>
      </w:pPr>
      <w:r>
        <w:rPr>
          <w:rFonts w:ascii="Calibri" w:hAnsi="Calibri"/>
          <w:sz w:val="22"/>
          <w:szCs w:val="22"/>
          <w:u w:color="000000"/>
          <w:rtl w:val="0"/>
          <w:lang w:val="nl-NL"/>
        </w:rPr>
        <w:t>houd je werkomgeving schoon en netjes</w:t>
      </w:r>
    </w:p>
    <w:p>
      <w:pPr>
        <w:pStyle w:val="Standaard"/>
        <w:numPr>
          <w:ilvl w:val="0"/>
          <w:numId w:val="14"/>
        </w:numPr>
        <w:shd w:val="clear" w:color="auto" w:fill="ffffff"/>
        <w:spacing w:before="100" w:after="100" w:line="240" w:lineRule="auto"/>
        <w:jc w:val="left"/>
        <w:rPr>
          <w:rFonts w:ascii="Calibri" w:hAnsi="Calibri"/>
          <w:sz w:val="22"/>
          <w:szCs w:val="22"/>
          <w:u w:color="000000"/>
          <w:lang w:val="nl-NL"/>
        </w:rPr>
      </w:pPr>
      <w:r>
        <w:rPr>
          <w:rFonts w:ascii="Calibri" w:hAnsi="Calibri"/>
          <w:sz w:val="22"/>
          <w:szCs w:val="22"/>
          <w:u w:color="000000"/>
          <w:rtl w:val="0"/>
          <w:lang w:val="nl-NL"/>
        </w:rPr>
        <w:t>verlang dat ook van anderen, aarzel niet om mensen aan te spreken indien gewenst</w:t>
      </w:r>
    </w:p>
    <w:p>
      <w:pPr>
        <w:pStyle w:val="Standaard"/>
        <w:numPr>
          <w:ilvl w:val="0"/>
          <w:numId w:val="14"/>
        </w:numPr>
        <w:shd w:val="clear" w:color="auto" w:fill="ffffff"/>
        <w:spacing w:before="100" w:after="100" w:line="240" w:lineRule="auto"/>
        <w:jc w:val="left"/>
        <w:rPr>
          <w:rFonts w:ascii="Calibri" w:hAnsi="Calibri"/>
          <w:sz w:val="22"/>
          <w:szCs w:val="22"/>
          <w:u w:color="000000"/>
          <w:lang w:val="nl-NL"/>
        </w:rPr>
      </w:pPr>
      <w:r>
        <w:rPr>
          <w:rFonts w:ascii="Calibri" w:hAnsi="Calibri"/>
          <w:sz w:val="22"/>
          <w:szCs w:val="22"/>
          <w:u w:color="000000"/>
          <w:rtl w:val="0"/>
          <w:lang w:val="nl-NL"/>
        </w:rPr>
        <w:t>meldt gevaarlijke situaties bij de verantwoordelijke(n), ook als je ze zelf al hebt opgelost!</w:t>
      </w:r>
    </w:p>
    <w:sectPr>
      <w:headerReference w:type="default" r:id="rId4"/>
      <w:footerReference w:type="default" r:id="rId5"/>
      <w:pgSz w:w="11900" w:h="16840" w:orient="portrait"/>
      <w:pgMar w:top="567" w:right="849" w:bottom="426" w:left="1440" w:header="612"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sz w:val="20"/>
        <w:szCs w:val="20"/>
      </w:rPr>
    </w:pPr>
  </w:p>
  <w:p>
    <w:pPr>
      <w:pStyle w:val="footer"/>
    </w:pPr>
    <w:r>
      <w:rPr>
        <w:sz w:val="20"/>
        <w:szCs w:val="20"/>
        <w:rtl w:val="0"/>
        <w:lang w:val="nl-NL"/>
      </w:rPr>
      <w:t>www.arbeidsveiligheid.net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925295" cy="32258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blip>
                  <a:stretch>
                    <a:fillRect/>
                  </a:stretch>
                </pic:blipFill>
                <pic:spPr>
                  <a:xfrm>
                    <a:off x="0" y="0"/>
                    <a:ext cx="925295" cy="32258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clear" w:pos="4536"/>
          <w:tab w:val="clear" w:pos="9072"/>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36"/>
          <w:tab w:val="clear" w:pos="9072"/>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36"/>
          <w:tab w:val="clear" w:pos="9072"/>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36"/>
          <w:tab w:val="clear" w:pos="907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36"/>
          <w:tab w:val="clear" w:pos="907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36"/>
          <w:tab w:val="clear" w:pos="9072"/>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36"/>
          <w:tab w:val="clear" w:pos="907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36"/>
          <w:tab w:val="clear" w:pos="907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36"/>
          <w:tab w:val="clear" w:pos="9072"/>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Geïmporteerde stijl 7"/>
  </w:abstractNum>
  <w:abstractNum w:abstractNumId="13">
    <w:multiLevelType w:val="hybridMultilevel"/>
    <w:styleLink w:val="Geïmporteerde stijl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numbering" w:styleId="Geïmporteerde stijl 5">
    <w:name w:val="Geïmporteerde stijl 5"/>
    <w:pPr>
      <w:numPr>
        <w:numId w:val="9"/>
      </w:numPr>
    </w:pPr>
  </w:style>
  <w:style w:type="numbering" w:styleId="Geïmporteerde stijl 6">
    <w:name w:val="Geïmporteerde stijl 6"/>
    <w:pPr>
      <w:numPr>
        <w:numId w:val="11"/>
      </w:numPr>
    </w:pPr>
  </w:style>
  <w:style w:type="numbering" w:styleId="Geïmporteerde stijl 7">
    <w:name w:val="Geïmporteerde stijl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